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0AC" w:rsidRPr="00761CFA" w:rsidRDefault="00A07442" w:rsidP="00C7497C">
      <w:pPr>
        <w:pStyle w:val="NormalWeb"/>
        <w:jc w:val="center"/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</w:pPr>
      <w:r w:rsidRPr="00761CFA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მცხეთის </w:t>
      </w:r>
      <w:r w:rsidR="00751709" w:rsidRPr="00761CFA">
        <w:rPr>
          <w:b/>
          <w:bCs/>
          <w:color w:val="000000"/>
          <w:sz w:val="27"/>
          <w:szCs w:val="27"/>
        </w:rPr>
        <w:t xml:space="preserve"> </w:t>
      </w:r>
      <w:r w:rsidR="00751709" w:rsidRPr="00761CFA">
        <w:rPr>
          <w:rFonts w:ascii="Sylfaen" w:hAnsi="Sylfaen" w:cs="Sylfaen"/>
          <w:b/>
          <w:bCs/>
          <w:color w:val="000000"/>
          <w:sz w:val="27"/>
          <w:szCs w:val="27"/>
        </w:rPr>
        <w:t>მუნიციპალიტეტი</w:t>
      </w:r>
      <w:r w:rsidR="00751709" w:rsidRPr="00761CFA">
        <w:rPr>
          <w:b/>
          <w:bCs/>
          <w:color w:val="000000"/>
          <w:sz w:val="27"/>
          <w:szCs w:val="27"/>
        </w:rPr>
        <w:t xml:space="preserve">, </w:t>
      </w:r>
      <w:r w:rsidRPr="00761CFA">
        <w:rPr>
          <w:rFonts w:ascii="Sylfaen" w:hAnsi="Sylfaen"/>
          <w:b/>
          <w:bCs/>
          <w:color w:val="000000"/>
          <w:sz w:val="27"/>
          <w:szCs w:val="27"/>
          <w:lang w:val="ka-GE"/>
        </w:rPr>
        <w:t xml:space="preserve">სოფელ მუხრანის #3 </w:t>
      </w:r>
      <w:r w:rsidR="009F40AC" w:rsidRPr="00761CFA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 </w:t>
      </w:r>
    </w:p>
    <w:p w:rsidR="00751709" w:rsidRPr="00761CFA" w:rsidRDefault="009F40AC" w:rsidP="00C7497C">
      <w:pPr>
        <w:pStyle w:val="NormalWeb"/>
        <w:jc w:val="center"/>
        <w:rPr>
          <w:b/>
          <w:bCs/>
          <w:color w:val="000000"/>
          <w:sz w:val="27"/>
          <w:szCs w:val="27"/>
          <w:lang w:val="ka-GE"/>
        </w:rPr>
      </w:pPr>
      <w:r w:rsidRPr="00761CFA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საჯაო სკოლა</w:t>
      </w:r>
    </w:p>
    <w:p w:rsidR="00751709" w:rsidRPr="00761CFA" w:rsidRDefault="00751709" w:rsidP="00C7497C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761CFA">
        <w:rPr>
          <w:rFonts w:ascii="Sylfaen" w:hAnsi="Sylfaen" w:cs="Sylfaen"/>
          <w:b/>
          <w:bCs/>
          <w:color w:val="000000"/>
          <w:sz w:val="27"/>
          <w:szCs w:val="27"/>
        </w:rPr>
        <w:t>განმარტებითი</w:t>
      </w:r>
      <w:r w:rsidRPr="00761CFA">
        <w:rPr>
          <w:b/>
          <w:bCs/>
          <w:color w:val="000000"/>
          <w:sz w:val="27"/>
          <w:szCs w:val="27"/>
        </w:rPr>
        <w:t xml:space="preserve"> </w:t>
      </w:r>
      <w:r w:rsidRPr="00761CFA">
        <w:rPr>
          <w:rFonts w:ascii="Sylfaen" w:hAnsi="Sylfaen" w:cs="Sylfaen"/>
          <w:b/>
          <w:bCs/>
          <w:color w:val="000000"/>
          <w:sz w:val="27"/>
          <w:szCs w:val="27"/>
        </w:rPr>
        <w:t>ბარათი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პროექტი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ითვალისწინებს</w:t>
      </w:r>
      <w:r w:rsidRPr="00761CFA">
        <w:rPr>
          <w:color w:val="000000"/>
        </w:rPr>
        <w:t xml:space="preserve"> </w:t>
      </w:r>
      <w:r w:rsidR="009F40AC" w:rsidRPr="00761CFA">
        <w:rPr>
          <w:rFonts w:ascii="Sylfaen" w:hAnsi="Sylfaen" w:cs="Sylfaen"/>
          <w:color w:val="000000"/>
          <w:lang w:val="ka-GE"/>
        </w:rPr>
        <w:t xml:space="preserve"> </w:t>
      </w:r>
      <w:r w:rsidRPr="00761CFA">
        <w:rPr>
          <w:color w:val="000000"/>
        </w:rPr>
        <w:t xml:space="preserve"> </w:t>
      </w:r>
      <w:r w:rsidR="00A07442" w:rsidRPr="00761CFA">
        <w:rPr>
          <w:rFonts w:ascii="Sylfaen" w:hAnsi="Sylfaen"/>
          <w:color w:val="000000"/>
          <w:lang w:val="ka-GE"/>
        </w:rPr>
        <w:t>მცხეთის მუნიციპატიტრტის, სოფ. მუხრანის</w:t>
      </w:r>
      <w:r w:rsidR="00C13B3C" w:rsidRPr="00761CFA">
        <w:rPr>
          <w:rFonts w:ascii="Sylfaen" w:hAnsi="Sylfaen" w:cs="Sylfaen"/>
          <w:color w:val="000000"/>
          <w:lang w:val="ka-GE"/>
        </w:rPr>
        <w:t xml:space="preserve"> საჯარო სკოლის ტერიტორიაზე</w:t>
      </w:r>
      <w:r w:rsidR="00606FBB" w:rsidRPr="00761CFA">
        <w:rPr>
          <w:rFonts w:ascii="Sylfaen" w:hAnsi="Sylfaen" w:cs="Sylfaen"/>
          <w:color w:val="000000"/>
          <w:lang w:val="ka-GE"/>
        </w:rPr>
        <w:t xml:space="preserve"> </w:t>
      </w:r>
      <w:r w:rsidR="009F40AC" w:rsidRPr="00761CFA">
        <w:rPr>
          <w:rFonts w:ascii="Sylfaen" w:hAnsi="Sylfaen" w:cs="Sylfaen"/>
          <w:color w:val="000000"/>
          <w:lang w:val="ka-GE"/>
        </w:rPr>
        <w:t>ახალი საპიფარეშოს</w:t>
      </w:r>
      <w:r w:rsidR="00A07442" w:rsidRPr="00761CFA">
        <w:rPr>
          <w:rFonts w:ascii="Sylfaen" w:hAnsi="Sylfaen" w:cs="Sylfaen"/>
          <w:color w:val="000000"/>
          <w:lang w:val="ka-GE"/>
        </w:rPr>
        <w:t xml:space="preserve"> და კოლექტორის მშენებლობას.  </w:t>
      </w:r>
      <w:r w:rsidRPr="00761CFA">
        <w:rPr>
          <w:rFonts w:ascii="Sylfaen" w:hAnsi="Sylfaen" w:cs="Sylfaen"/>
          <w:color w:val="000000"/>
        </w:rPr>
        <w:t>გაკეთდა</w:t>
      </w:r>
      <w:r w:rsidRPr="00761CFA">
        <w:rPr>
          <w:color w:val="000000"/>
        </w:rPr>
        <w:t xml:space="preserve">  </w:t>
      </w:r>
      <w:r w:rsidRPr="00761CFA">
        <w:rPr>
          <w:rFonts w:ascii="Sylfaen" w:hAnsi="Sylfaen" w:cs="Sylfaen"/>
          <w:color w:val="000000"/>
        </w:rPr>
        <w:t>მუშა</w:t>
      </w:r>
      <w:r w:rsidRPr="00761CFA">
        <w:rPr>
          <w:color w:val="000000"/>
        </w:rPr>
        <w:t xml:space="preserve"> </w:t>
      </w:r>
      <w:r w:rsidR="00606FBB" w:rsidRPr="00761CFA">
        <w:rPr>
          <w:rFonts w:ascii="Sylfaen" w:hAnsi="Sylfaen" w:cs="Sylfaen"/>
          <w:color w:val="000000"/>
        </w:rPr>
        <w:t>ნახაზ</w:t>
      </w:r>
      <w:r w:rsidRPr="00761CFA">
        <w:rPr>
          <w:rFonts w:ascii="Sylfaen" w:hAnsi="Sylfaen" w:cs="Sylfaen"/>
          <w:color w:val="000000"/>
        </w:rPr>
        <w:t>ი</w:t>
      </w:r>
      <w:r w:rsidRPr="00761CFA">
        <w:rPr>
          <w:color w:val="000000"/>
        </w:rPr>
        <w:t>.</w:t>
      </w:r>
    </w:p>
    <w:p w:rsidR="00751709" w:rsidRPr="00761CFA" w:rsidRDefault="009F40AC" w:rsidP="00761CFA">
      <w:pPr>
        <w:pStyle w:val="NormalWeb"/>
        <w:jc w:val="both"/>
        <w:rPr>
          <w:rFonts w:ascii="Sylfaen" w:hAnsi="Sylfaen" w:cs="Sylfaen"/>
          <w:color w:val="000000"/>
          <w:lang w:val="ka-GE"/>
        </w:rPr>
      </w:pPr>
      <w:r w:rsidRPr="00761CFA">
        <w:rPr>
          <w:rFonts w:ascii="Sylfaen" w:hAnsi="Sylfaen" w:cs="Sylfaen"/>
          <w:color w:val="000000"/>
          <w:lang w:val="ka-GE"/>
        </w:rPr>
        <w:t>სანიტარულ ჰიგიენური პირობების</w:t>
      </w:r>
      <w:r w:rsidR="00606FBB" w:rsidRPr="00761CFA">
        <w:rPr>
          <w:rFonts w:ascii="Sylfaen" w:hAnsi="Sylfaen" w:cs="Sylfaen"/>
          <w:color w:val="000000"/>
          <w:lang w:val="ka-GE"/>
        </w:rPr>
        <w:t xml:space="preserve"> გასაუმჯობესებლად საჭიროა </w:t>
      </w:r>
      <w:r w:rsidRPr="00761CFA">
        <w:rPr>
          <w:rFonts w:ascii="Sylfaen" w:hAnsi="Sylfaen" w:cs="Sylfaen"/>
          <w:color w:val="000000"/>
          <w:lang w:val="ka-GE"/>
        </w:rPr>
        <w:t>აშენდეს ახალი საპიფარეშო</w:t>
      </w:r>
      <w:r w:rsidR="00A07442" w:rsidRPr="00761CFA">
        <w:rPr>
          <w:rFonts w:ascii="Sylfaen" w:hAnsi="Sylfaen" w:cs="Sylfaen"/>
          <w:color w:val="000000"/>
          <w:lang w:val="ka-GE"/>
        </w:rPr>
        <w:t>,</w:t>
      </w:r>
      <w:r w:rsidRPr="00761CFA">
        <w:rPr>
          <w:rFonts w:ascii="Sylfaen" w:hAnsi="Sylfaen" w:cs="Sylfaen"/>
          <w:color w:val="000000"/>
          <w:lang w:val="ka-GE"/>
        </w:rPr>
        <w:t xml:space="preserve"> </w:t>
      </w:r>
      <w:r w:rsidR="00A07442" w:rsidRPr="00761CFA">
        <w:rPr>
          <w:rFonts w:ascii="Sylfaen" w:hAnsi="Sylfaen" w:cs="Sylfaen"/>
          <w:color w:val="000000"/>
          <w:lang w:val="ka-GE"/>
        </w:rPr>
        <w:t>კოლექტორი (სეპტიკი) და</w:t>
      </w:r>
      <w:r w:rsidRPr="00761CFA">
        <w:rPr>
          <w:rFonts w:ascii="Sylfaen" w:hAnsi="Sylfaen" w:cs="Sylfaen"/>
          <w:color w:val="000000"/>
          <w:lang w:val="ka-GE"/>
        </w:rPr>
        <w:t xml:space="preserve"> </w:t>
      </w:r>
      <w:r w:rsidR="00606FBB" w:rsidRPr="00761CFA">
        <w:rPr>
          <w:rFonts w:ascii="Sylfaen" w:hAnsi="Sylfaen" w:cs="Sylfaen"/>
          <w:color w:val="000000"/>
          <w:lang w:val="ka-GE"/>
        </w:rPr>
        <w:t xml:space="preserve">მოეწყოს </w:t>
      </w:r>
      <w:r w:rsidRPr="00761CFA">
        <w:rPr>
          <w:rFonts w:ascii="Sylfaen" w:hAnsi="Sylfaen" w:cs="Sylfaen"/>
          <w:color w:val="000000"/>
          <w:lang w:val="ka-GE"/>
        </w:rPr>
        <w:t>წყლის ავზი</w:t>
      </w:r>
      <w:r w:rsidR="00A07442" w:rsidRPr="00761CFA">
        <w:rPr>
          <w:rFonts w:ascii="Sylfaen" w:hAnsi="Sylfaen" w:cs="Sylfaen"/>
          <w:color w:val="000000"/>
          <w:lang w:val="ka-GE"/>
        </w:rPr>
        <w:t xml:space="preserve"> ნახაზის მიხედვით</w:t>
      </w:r>
      <w:r w:rsidRPr="00761CFA">
        <w:rPr>
          <w:rFonts w:ascii="Sylfaen" w:hAnsi="Sylfaen" w:cs="Sylfaen"/>
          <w:color w:val="000000"/>
          <w:lang w:val="ka-GE"/>
        </w:rPr>
        <w:t>.</w:t>
      </w:r>
      <w:r w:rsidR="00A07442" w:rsidRPr="00761CFA">
        <w:rPr>
          <w:rFonts w:ascii="Sylfaen" w:hAnsi="Sylfaen" w:cs="Sylfaen"/>
          <w:color w:val="000000"/>
          <w:lang w:val="ka-GE"/>
        </w:rPr>
        <w:t xml:space="preserve"> მოეწყოს საპიფარეშოსთან მისასვლელი 1 მეტრი სიგანის მოპირკეტებული ბლიკი.</w:t>
      </w:r>
      <w:r w:rsidR="00606FBB" w:rsidRPr="00761CFA">
        <w:rPr>
          <w:rFonts w:ascii="Sylfaen" w:hAnsi="Sylfaen" w:cs="Sylfaen"/>
          <w:color w:val="000000"/>
          <w:lang w:val="ka-GE"/>
        </w:rPr>
        <w:t xml:space="preserve"> </w:t>
      </w:r>
      <w:r w:rsidR="00A07442" w:rsidRPr="00761CFA">
        <w:rPr>
          <w:rFonts w:ascii="Sylfaen" w:hAnsi="Sylfaen" w:cs="Sylfaen"/>
          <w:color w:val="000000"/>
          <w:lang w:val="ka-GE"/>
        </w:rPr>
        <w:t xml:space="preserve"> შენობას ირგვლივ გაუკეთდეს სარინელი (ატმოსკა). </w:t>
      </w:r>
      <w:r w:rsidR="00606FBB" w:rsidRPr="00761CFA">
        <w:rPr>
          <w:rFonts w:ascii="Sylfaen" w:hAnsi="Sylfaen" w:cs="Sylfaen"/>
          <w:color w:val="000000"/>
          <w:lang w:val="ka-GE"/>
        </w:rPr>
        <w:t>თბოიზოლაციით შეიფუთება მილები და ავზი.</w:t>
      </w:r>
      <w:r w:rsidR="00D53BC2" w:rsidRPr="00761CFA">
        <w:rPr>
          <w:rFonts w:ascii="Sylfaen" w:hAnsi="Sylfaen" w:cs="Sylfaen"/>
          <w:color w:val="000000"/>
          <w:lang w:val="en-US"/>
        </w:rPr>
        <w:t xml:space="preserve"> </w:t>
      </w:r>
      <w:r w:rsidR="00A07442" w:rsidRPr="00761CFA">
        <w:rPr>
          <w:rFonts w:ascii="Sylfaen" w:hAnsi="Sylfaen" w:cs="Sylfaen"/>
          <w:color w:val="000000"/>
          <w:lang w:val="ka-GE"/>
        </w:rPr>
        <w:t>მოხდეს წყლის დაერტება არსებულ სისტემასთან.</w:t>
      </w:r>
    </w:p>
    <w:p w:rsidR="00D53BC2" w:rsidRPr="00761CFA" w:rsidRDefault="00D53BC2" w:rsidP="00761CFA">
      <w:pPr>
        <w:pStyle w:val="NormalWeb"/>
        <w:jc w:val="both"/>
        <w:rPr>
          <w:color w:val="000000"/>
          <w:lang w:val="ka-GE"/>
        </w:rPr>
      </w:pPr>
      <w:r w:rsidRPr="00761CFA">
        <w:rPr>
          <w:rFonts w:ascii="Sylfaen" w:hAnsi="Sylfaen" w:cs="Sylfaen"/>
          <w:color w:val="000000"/>
          <w:lang w:val="ka-GE"/>
        </w:rPr>
        <w:t>ხაჯთაიცხვაში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</w:t>
      </w:r>
      <w:r w:rsidR="00C13B3C" w:rsidRPr="00761CFA">
        <w:rPr>
          <w:rFonts w:ascii="Sylfaen" w:hAnsi="Sylfaen" w:cs="Sylfaen"/>
          <w:color w:val="000000"/>
          <w:lang w:val="ka-GE"/>
        </w:rPr>
        <w:t>წინებელი ხარჯები, ტრანსპორტირება. მანქანა მექანიიზმები</w:t>
      </w:r>
      <w:r w:rsidRPr="00761CFA">
        <w:rPr>
          <w:rFonts w:ascii="Sylfaen" w:hAnsi="Sylfaen" w:cs="Sylfaen"/>
          <w:color w:val="000000"/>
          <w:lang w:val="ka-GE"/>
        </w:rPr>
        <w:t xml:space="preserve">).  </w:t>
      </w:r>
    </w:p>
    <w:p w:rsidR="00751709" w:rsidRPr="00761CFA" w:rsidRDefault="00751709" w:rsidP="00761CFA">
      <w:pPr>
        <w:pStyle w:val="NormalWeb"/>
        <w:jc w:val="both"/>
        <w:rPr>
          <w:b/>
          <w:bCs/>
          <w:color w:val="000000"/>
        </w:rPr>
      </w:pPr>
      <w:r w:rsidRPr="00761CFA">
        <w:rPr>
          <w:b/>
          <w:bCs/>
          <w:color w:val="000000"/>
        </w:rPr>
        <w:t xml:space="preserve">1. </w:t>
      </w:r>
      <w:r w:rsidRPr="00761CFA">
        <w:rPr>
          <w:rFonts w:ascii="Sylfaen" w:hAnsi="Sylfaen" w:cs="Sylfaen"/>
          <w:b/>
          <w:bCs/>
          <w:color w:val="000000"/>
        </w:rPr>
        <w:t>გარემოს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დაცვითი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ღონისძიებები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მუშაობის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პროცესში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ყურადღება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მიექც</w:t>
      </w:r>
      <w:r w:rsidR="00A63EAB" w:rsidRPr="00761CFA">
        <w:rPr>
          <w:rFonts w:ascii="Sylfaen" w:hAnsi="Sylfaen"/>
          <w:color w:val="000000"/>
          <w:lang w:val="ka-GE"/>
        </w:rPr>
        <w:t>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სატრანსპორტო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საშუალებების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მექანიზმების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საწვავ</w:t>
      </w:r>
      <w:r w:rsidRPr="00761CFA">
        <w:rPr>
          <w:color w:val="000000"/>
        </w:rPr>
        <w:t>-</w:t>
      </w:r>
      <w:r w:rsidRPr="00761CFA">
        <w:rPr>
          <w:rFonts w:ascii="Sylfaen" w:hAnsi="Sylfaen" w:cs="Sylfaen"/>
          <w:color w:val="000000"/>
        </w:rPr>
        <w:t>საპოხი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სისტემის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გამართულ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მუშაობას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რათა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მინიმუმამდე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იქნას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დაყვანილი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გარემოს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დაბინძურების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რისკი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ხოლო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ასეთი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ფაქტის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შემთხვევაში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დაუყოვნებლივ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მოხდეს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დაბინძურებული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ადგილის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ლოკალიზაცია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გამოუსადეგარი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გრუნტის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მოხსნა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გატანა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მითითებულ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ადგილზე</w:t>
      </w:r>
      <w:r w:rsidRPr="00761CFA">
        <w:rPr>
          <w:color w:val="000000"/>
        </w:rPr>
        <w:t>.</w:t>
      </w:r>
    </w:p>
    <w:p w:rsidR="00751709" w:rsidRPr="00761CFA" w:rsidRDefault="00751709" w:rsidP="00761CFA">
      <w:pPr>
        <w:pStyle w:val="NormalWeb"/>
        <w:jc w:val="both"/>
        <w:rPr>
          <w:b/>
          <w:bCs/>
          <w:color w:val="000000"/>
        </w:rPr>
      </w:pPr>
      <w:bookmarkStart w:id="0" w:name="_GoBack"/>
      <w:r w:rsidRPr="00761CFA">
        <w:rPr>
          <w:b/>
          <w:bCs/>
          <w:color w:val="000000"/>
        </w:rPr>
        <w:t xml:space="preserve">2. </w:t>
      </w:r>
      <w:r w:rsidRPr="00761CFA">
        <w:rPr>
          <w:rFonts w:ascii="Sylfaen" w:hAnsi="Sylfaen" w:cs="Sylfaen"/>
          <w:b/>
          <w:bCs/>
          <w:color w:val="000000"/>
        </w:rPr>
        <w:t>მშენებლობის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ორგანიზაციის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პროექტი</w:t>
      </w:r>
    </w:p>
    <w:bookmarkEnd w:id="0"/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ცალკეული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შესასრულებლად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საჭირო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მექანიზმებისა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მუშახელის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რაოდენობა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განისაზღვროს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სამშენებლო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ნორმებისა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წესების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შესაბამისად</w:t>
      </w:r>
      <w:r w:rsidRPr="00761CFA">
        <w:rPr>
          <w:color w:val="000000"/>
        </w:rPr>
        <w:t>.</w:t>
      </w:r>
    </w:p>
    <w:p w:rsidR="00F878A5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ყველა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სახის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სამშენებლო</w:t>
      </w:r>
      <w:r w:rsidRPr="00761CFA">
        <w:rPr>
          <w:color w:val="000000"/>
        </w:rPr>
        <w:t>-</w:t>
      </w:r>
      <w:r w:rsidRPr="00761CFA">
        <w:rPr>
          <w:rFonts w:ascii="Sylfaen" w:hAnsi="Sylfaen" w:cs="Sylfaen"/>
          <w:color w:val="000000"/>
        </w:rPr>
        <w:t>სამონტაჟო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ტრანსპორტირების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შესრულებისას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დაცული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იქნეს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უსაფრთხოების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ტექნიკის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მოთხოვნები</w:t>
      </w:r>
      <w:r w:rsidR="00F878A5" w:rsidRPr="00761CFA">
        <w:rPr>
          <w:color w:val="000000"/>
        </w:rPr>
        <w:t>.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1. </w:t>
      </w:r>
      <w:r w:rsidRPr="00761CFA">
        <w:rPr>
          <w:rFonts w:ascii="Sylfaen" w:hAnsi="Sylfaen" w:cs="Sylfaen"/>
          <w:color w:val="000000"/>
        </w:rPr>
        <w:t>მიწის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დაწყებამდე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აუცილებელია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განისაზღვროს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გაიმიჯნოს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დასამუშავებელი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ტერიტორია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="00F1331A" w:rsidRPr="00761CFA">
        <w:rPr>
          <w:rFonts w:ascii="Sylfaen" w:hAnsi="Sylfaen" w:cs="Sylfaen"/>
          <w:color w:val="000000"/>
        </w:rPr>
        <w:t>გაირკ</w:t>
      </w:r>
      <w:r w:rsidRPr="00761CFA">
        <w:rPr>
          <w:rFonts w:ascii="Sylfaen" w:hAnsi="Sylfaen" w:cs="Sylfaen"/>
          <w:color w:val="000000"/>
        </w:rPr>
        <w:t>ვ</w:t>
      </w:r>
      <w:r w:rsidR="00F1331A" w:rsidRPr="00761CFA">
        <w:rPr>
          <w:rFonts w:ascii="Sylfaen" w:hAnsi="Sylfaen" w:cs="Sylfaen"/>
          <w:color w:val="000000"/>
          <w:lang w:val="ka-GE"/>
        </w:rPr>
        <w:t>ე</w:t>
      </w:r>
      <w:r w:rsidRPr="00761CFA">
        <w:rPr>
          <w:rFonts w:ascii="Sylfaen" w:hAnsi="Sylfaen" w:cs="Sylfaen"/>
          <w:color w:val="000000"/>
        </w:rPr>
        <w:t>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ცალკეულ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ადგილებში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გადის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თუ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არა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რაიმე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სახის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მიწისქვეშა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კომუნიკაციები</w:t>
      </w:r>
      <w:r w:rsidRPr="00761CFA">
        <w:rPr>
          <w:color w:val="000000"/>
        </w:rPr>
        <w:t>;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2. </w:t>
      </w:r>
      <w:r w:rsidRPr="00761CFA">
        <w:rPr>
          <w:rFonts w:ascii="Sylfaen" w:hAnsi="Sylfaen" w:cs="Sylfaen"/>
          <w:color w:val="000000"/>
        </w:rPr>
        <w:t>შემსრულებელი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ინფორმირებული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გრუნტის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დამუშავების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მეთოდებსა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ტექნოლოგიაზე</w:t>
      </w:r>
      <w:r w:rsidRPr="00761CFA">
        <w:rPr>
          <w:color w:val="000000"/>
        </w:rPr>
        <w:t>;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lastRenderedPageBreak/>
        <w:t xml:space="preserve">3. </w:t>
      </w:r>
      <w:r w:rsidRPr="00761CFA">
        <w:rPr>
          <w:rFonts w:ascii="Sylfaen" w:hAnsi="Sylfaen" w:cs="Sylfaen"/>
          <w:color w:val="000000"/>
        </w:rPr>
        <w:t>სამშენებლო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ტერიტორია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დაუყოვნებლივ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შემოისაზღვროს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აღინიშნოს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გამაფრთხილებელი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ნიშნებით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ხოლო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ღამის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პირობებში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ამრეკლავი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საშუალებებით</w:t>
      </w:r>
      <w:r w:rsidRPr="00761CFA">
        <w:rPr>
          <w:color w:val="000000"/>
        </w:rPr>
        <w:t>;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4. </w:t>
      </w:r>
      <w:r w:rsidRPr="00761CFA">
        <w:rPr>
          <w:rFonts w:ascii="Sylfaen" w:hAnsi="Sylfaen" w:cs="Sylfaen"/>
          <w:color w:val="000000"/>
        </w:rPr>
        <w:t>ბეტონის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მომუშავე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მიღებული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AcadNusx" w:hAnsi="AcadNusx"/>
          <w:color w:val="000000"/>
        </w:rPr>
        <w:t>h</w:t>
      </w:r>
      <w:r w:rsidRPr="00761CFA">
        <w:rPr>
          <w:rFonts w:ascii="Sylfaen" w:hAnsi="Sylfaen" w:cs="Sylfaen"/>
          <w:color w:val="000000"/>
        </w:rPr>
        <w:t>ქონდეს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სპეციალური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ინსტრუქტაჟი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ბეტონის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ინფორმირებული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იყვნენ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ბეტონის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ტექნოლოგიურ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თვისებებზე</w:t>
      </w:r>
      <w:r w:rsidRPr="00761CFA">
        <w:rPr>
          <w:color w:val="000000"/>
        </w:rPr>
        <w:t>.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5. </w:t>
      </w:r>
      <w:r w:rsidRPr="00761CFA">
        <w:rPr>
          <w:rFonts w:ascii="Sylfaen" w:hAnsi="Sylfaen" w:cs="Sylfaen"/>
          <w:color w:val="000000"/>
        </w:rPr>
        <w:t>ყველა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სახის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შესრულებისას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მომუშავე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პერსონალისაგან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დაცული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შრომის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უსაფრთხოების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დაცვის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ნორმები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წესები</w:t>
      </w:r>
      <w:r w:rsidRPr="00761CFA">
        <w:rPr>
          <w:color w:val="000000"/>
        </w:rPr>
        <w:t xml:space="preserve">. 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6. </w:t>
      </w:r>
      <w:r w:rsidRPr="00761CFA">
        <w:rPr>
          <w:rFonts w:ascii="Sylfaen" w:hAnsi="Sylfaen" w:cs="Sylfaen"/>
          <w:color w:val="000000"/>
        </w:rPr>
        <w:t>ნაკეთობებთან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მუშაობისას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არ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დაიშვება</w:t>
      </w:r>
      <w:r w:rsidRPr="00761CFA">
        <w:rPr>
          <w:color w:val="000000"/>
        </w:rPr>
        <w:t>: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-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გამოცდილებისა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კვალიფიკაციის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გარეშე</w:t>
      </w:r>
      <w:r w:rsidRPr="00761CFA">
        <w:rPr>
          <w:color w:val="000000"/>
        </w:rPr>
        <w:t>;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- </w:t>
      </w:r>
      <w:r w:rsidRPr="00761CFA">
        <w:rPr>
          <w:rFonts w:ascii="Sylfaen" w:hAnsi="Sylfaen" w:cs="Sylfaen"/>
          <w:color w:val="000000"/>
        </w:rPr>
        <w:t>ნასვამ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მდგომარეობაში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მყოფი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>;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-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ინფორმირებული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მასალების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ტოქსიკურობასა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სხვა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ტექნიკურ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თვისებებზე</w:t>
      </w:r>
      <w:r w:rsidRPr="00761CFA">
        <w:rPr>
          <w:color w:val="000000"/>
        </w:rPr>
        <w:t>;</w:t>
      </w:r>
    </w:p>
    <w:p w:rsidR="00751709" w:rsidRPr="00761CFA" w:rsidRDefault="00751709" w:rsidP="00761CFA">
      <w:pPr>
        <w:pStyle w:val="NormalWeb"/>
        <w:jc w:val="both"/>
        <w:rPr>
          <w:color w:val="000000"/>
          <w:lang w:val="ka-GE"/>
        </w:rPr>
      </w:pPr>
      <w:r w:rsidRPr="00761CFA">
        <w:rPr>
          <w:color w:val="000000"/>
        </w:rPr>
        <w:t xml:space="preserve">7.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აღჭურვილი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სპეც</w:t>
      </w:r>
      <w:r w:rsidRPr="00761CFA">
        <w:rPr>
          <w:color w:val="000000"/>
        </w:rPr>
        <w:t xml:space="preserve">. </w:t>
      </w:r>
      <w:r w:rsidRPr="00761CFA">
        <w:rPr>
          <w:rFonts w:ascii="Sylfaen" w:hAnsi="Sylfaen" w:cs="Sylfaen"/>
          <w:color w:val="000000"/>
        </w:rPr>
        <w:t>ტანსაცმლით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ჩაფხუტით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სათვალეებით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="00121657" w:rsidRPr="00761CFA">
        <w:rPr>
          <w:rFonts w:ascii="Sylfaen" w:hAnsi="Sylfaen" w:cs="Sylfaen"/>
          <w:color w:val="000000"/>
          <w:lang w:val="ka-GE"/>
        </w:rPr>
        <w:t>სხვა საჭირო აღჭურვილობით.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8. </w:t>
      </w:r>
      <w:r w:rsidRPr="00761CFA">
        <w:rPr>
          <w:rFonts w:ascii="Sylfaen" w:hAnsi="Sylfaen" w:cs="Sylfaen"/>
          <w:color w:val="000000"/>
        </w:rPr>
        <w:t>ობიექტი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უზრუნველყოფილი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იქნება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სამედიცინო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პირველადი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დახმარების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მედიკამენტებით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გადასახვევი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მასალით</w:t>
      </w:r>
      <w:r w:rsidRPr="00761CFA">
        <w:rPr>
          <w:color w:val="000000"/>
        </w:rPr>
        <w:t>.</w:t>
      </w:r>
    </w:p>
    <w:p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ობიექტზე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დასაქმებული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დაზიანების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შემთხვევაში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ადგილზე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ჩაუტარდე</w:t>
      </w:r>
      <w:r w:rsidR="00F878A5" w:rsidRPr="00761CFA">
        <w:rPr>
          <w:rFonts w:ascii="Sylfaen" w:hAnsi="Sylfaen"/>
          <w:color w:val="000000"/>
          <w:lang w:val="ka-GE"/>
        </w:rPr>
        <w:t>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პირველადი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დახმარება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ხოლო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სერიოზული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დაზიანების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შემთხვევაში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იგი</w:t>
      </w:r>
      <w:r w:rsidRPr="00761CFA">
        <w:rPr>
          <w:rFonts w:ascii="Sylfaen" w:hAnsi="Sylfaen" w:cs="Sylfaen"/>
          <w:color w:val="000000"/>
          <w:lang w:val="en-US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გადაყვანილ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იქნას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სამედიცინო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სამკურნალო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დაწესებულებაში</w:t>
      </w:r>
      <w:r w:rsidRPr="00761CFA">
        <w:rPr>
          <w:color w:val="000000"/>
        </w:rPr>
        <w:t>.</w:t>
      </w:r>
    </w:p>
    <w:p w:rsidR="00827612" w:rsidRPr="00761CFA" w:rsidRDefault="00827612" w:rsidP="00761CFA">
      <w:pPr>
        <w:jc w:val="both"/>
        <w:rPr>
          <w:sz w:val="24"/>
          <w:szCs w:val="24"/>
        </w:rPr>
      </w:pPr>
    </w:p>
    <w:sectPr w:rsidR="00827612" w:rsidRPr="0076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121657"/>
    <w:rsid w:val="00606FBB"/>
    <w:rsid w:val="00607CA6"/>
    <w:rsid w:val="00751709"/>
    <w:rsid w:val="00761CFA"/>
    <w:rsid w:val="007E46AF"/>
    <w:rsid w:val="00827612"/>
    <w:rsid w:val="009F40AC"/>
    <w:rsid w:val="00A07442"/>
    <w:rsid w:val="00A63EAB"/>
    <w:rsid w:val="00AB0330"/>
    <w:rsid w:val="00C13B3C"/>
    <w:rsid w:val="00C7497C"/>
    <w:rsid w:val="00D53BC2"/>
    <w:rsid w:val="00DD7C5A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F7CE3-D68D-4FFB-9055-CEA83757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16</cp:revision>
  <dcterms:created xsi:type="dcterms:W3CDTF">2020-10-28T08:14:00Z</dcterms:created>
  <dcterms:modified xsi:type="dcterms:W3CDTF">2020-11-25T08:03:00Z</dcterms:modified>
</cp:coreProperties>
</file>